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泰州市标准化协会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团体标准征求意见表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标准名称: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单位名称：                        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联系人：                联系电话:       填表日期: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485"/>
        <w:gridCol w:w="633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征求意见稿中章条编号或相关内容</w:t>
            </w:r>
          </w:p>
        </w:tc>
        <w:tc>
          <w:tcPr>
            <w:tcW w:w="63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修改意见及理由或依据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8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3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8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3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8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3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8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3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8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3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BA544-FCFA-4C75-9783-C3173C6C69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DB817A-774D-4848-8587-B5B11B15A91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0AE534-40AE-453A-8800-F07CACC98E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502D895-D6A3-4AA0-87E2-298B9955259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9213B62-DF11-48C3-A6A2-51A35FE330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MTNkNzlmZWFmY2ZjZWYzMGM1ZjhmOWJjOTcwNDkifQ=="/>
  </w:docVars>
  <w:rsids>
    <w:rsidRoot w:val="58130D14"/>
    <w:rsid w:val="0D2C652A"/>
    <w:rsid w:val="58130D14"/>
    <w:rsid w:val="598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3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2023-07-19T03:16:00Z</dcterms:created>
  <dc:creator>爱幻想的假行僧</dc:creator>
  <cp:lastModifiedBy>爱幻想的假行僧</cp:lastModifiedBy>
  <dcterms:modified xsi:type="dcterms:W3CDTF">2023-07-20T01:03:01Z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BE236C8C1EAA47AF881505D4BD0C4250_11</vt:lpwstr>
  </property>
</Properties>
</file>